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F0B3" w14:textId="4CD8AD7A" w:rsidR="005427A1" w:rsidRDefault="00D47144" w:rsidP="007312F0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0E1A6EA" wp14:editId="0BAE0EC5">
            <wp:simplePos x="0" y="0"/>
            <wp:positionH relativeFrom="column">
              <wp:posOffset>2314575</wp:posOffset>
            </wp:positionH>
            <wp:positionV relativeFrom="paragraph">
              <wp:posOffset>9525</wp:posOffset>
            </wp:positionV>
            <wp:extent cx="1495425" cy="434975"/>
            <wp:effectExtent l="0" t="0" r="9525" b="3175"/>
            <wp:wrapTight wrapText="bothSides">
              <wp:wrapPolygon edited="0">
                <wp:start x="0" y="0"/>
                <wp:lineTo x="0" y="20812"/>
                <wp:lineTo x="21462" y="20812"/>
                <wp:lineTo x="21462" y="0"/>
                <wp:lineTo x="0" y="0"/>
              </wp:wrapPolygon>
            </wp:wrapTight>
            <wp:docPr id="8679897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89775" name="Obraz 8679897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B7197E1" wp14:editId="3DA308EE">
            <wp:simplePos x="0" y="0"/>
            <wp:positionH relativeFrom="column">
              <wp:posOffset>3810000</wp:posOffset>
            </wp:positionH>
            <wp:positionV relativeFrom="paragraph">
              <wp:posOffset>0</wp:posOffset>
            </wp:positionV>
            <wp:extent cx="640080" cy="400050"/>
            <wp:effectExtent l="0" t="0" r="7620" b="0"/>
            <wp:wrapTight wrapText="bothSides">
              <wp:wrapPolygon edited="0">
                <wp:start x="21600" y="21600"/>
                <wp:lineTo x="21600" y="1029"/>
                <wp:lineTo x="386" y="1029"/>
                <wp:lineTo x="386" y="21600"/>
                <wp:lineTo x="21600" y="21600"/>
              </wp:wrapPolygon>
            </wp:wrapTight>
            <wp:docPr id="15661662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66219" name="Obraz 15661662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400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50DC1E3" wp14:editId="09E51A3C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363855" cy="428625"/>
            <wp:effectExtent l="0" t="0" r="0" b="9525"/>
            <wp:wrapTight wrapText="bothSides">
              <wp:wrapPolygon edited="0">
                <wp:start x="0" y="0"/>
                <wp:lineTo x="0" y="21120"/>
                <wp:lineTo x="6785" y="21120"/>
                <wp:lineTo x="13571" y="21120"/>
                <wp:lineTo x="20356" y="21120"/>
                <wp:lineTo x="20356" y="0"/>
                <wp:lineTo x="0" y="0"/>
              </wp:wrapPolygon>
            </wp:wrapTight>
            <wp:docPr id="44796199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61992" name="Obraz 4479619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4C379" w14:textId="47D4B400" w:rsidR="007312F0" w:rsidRDefault="007312F0" w:rsidP="00635501">
      <w:pPr>
        <w:jc w:val="center"/>
        <w:rPr>
          <w:rFonts w:cstheme="minorHAnsi"/>
          <w:sz w:val="18"/>
          <w:szCs w:val="18"/>
        </w:rPr>
      </w:pPr>
    </w:p>
    <w:p w14:paraId="119A4781" w14:textId="0EA0A716" w:rsidR="007312F0" w:rsidRDefault="007312F0" w:rsidP="006763E8">
      <w:pPr>
        <w:rPr>
          <w:rFonts w:cstheme="minorHAnsi"/>
          <w:sz w:val="18"/>
          <w:szCs w:val="18"/>
        </w:rPr>
      </w:pPr>
    </w:p>
    <w:p w14:paraId="67797D32" w14:textId="77777777" w:rsidR="007312F0" w:rsidRPr="001B1A4C" w:rsidRDefault="007312F0" w:rsidP="007312F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8</w:t>
      </w:r>
      <w:r w:rsidRPr="001B1A4C">
        <w:rPr>
          <w:rFonts w:cstheme="minorHAnsi"/>
          <w:sz w:val="18"/>
          <w:szCs w:val="18"/>
        </w:rPr>
        <w:t xml:space="preserve"> do Programu </w:t>
      </w:r>
    </w:p>
    <w:p w14:paraId="3AC4DB61" w14:textId="77777777" w:rsidR="007312F0" w:rsidRPr="001B1A4C" w:rsidRDefault="007312F0" w:rsidP="007312F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 i Polityki Społecznej</w:t>
      </w:r>
    </w:p>
    <w:p w14:paraId="2D20E784" w14:textId="77777777" w:rsidR="007312F0" w:rsidRPr="001B1A4C" w:rsidRDefault="007312F0" w:rsidP="007312F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>„Opieka wytchnieniowa”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– edycja 2024</w:t>
      </w:r>
    </w:p>
    <w:p w14:paraId="3C94301B" w14:textId="77777777" w:rsidR="00107E00" w:rsidRDefault="00107E00" w:rsidP="006763E8">
      <w:pPr>
        <w:rPr>
          <w:rFonts w:cstheme="minorHAnsi"/>
          <w:sz w:val="24"/>
          <w:szCs w:val="24"/>
        </w:rPr>
      </w:pPr>
    </w:p>
    <w:p w14:paraId="29DC4A28" w14:textId="77777777" w:rsidR="006763E8" w:rsidRPr="00EB5559" w:rsidRDefault="006763E8" w:rsidP="006763E8">
      <w:pPr>
        <w:rPr>
          <w:rFonts w:cstheme="minorHAnsi"/>
          <w:sz w:val="24"/>
          <w:szCs w:val="24"/>
        </w:rPr>
      </w:pPr>
    </w:p>
    <w:p w14:paraId="75F13308" w14:textId="463FE0E2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wytchnieniowej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>Opieka wytchnieniowa</w:t>
      </w:r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>dla Jednostek Samorządu Terytorialnego – edycja 2024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Dane osoby, której przyznane zostały usługi opieki wytchnieniowej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>opiekunowi przyznane zostały usługi opieki wytchnieniowej</w:t>
      </w:r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>ug opieki wytchnieniowej: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</w:t>
      </w:r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wytchnieniowej</w:t>
      </w:r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635B74B0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>opieki wytchnieniowej</w:t>
      </w:r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394AD933" w14:textId="30B2775C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>usług opieki wytchnieniowej w ramach Programu „Opieka wytchnieniowa" dla Jednostek Samorządu Terytorialnego – edycja 2024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797E8CD1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>opieki wytchnieniowej</w:t>
      </w:r>
      <w:r w:rsidR="003A589A" w:rsidRPr="003A589A">
        <w:rPr>
          <w:rFonts w:cstheme="minorHAnsi"/>
        </w:rPr>
        <w:t xml:space="preserve"> w ramach Programu „Opieka wytchnieniowa" dla Jednostek Samorządu Terytorialnego – edycja 2024</w:t>
      </w:r>
      <w:r w:rsidR="004F7847" w:rsidRPr="004E53F2">
        <w:rPr>
          <w:rFonts w:cstheme="minorHAnsi"/>
        </w:rPr>
        <w:t>:</w:t>
      </w:r>
    </w:p>
    <w:p w14:paraId="14B2CBEE" w14:textId="77C82272" w:rsidR="00522027" w:rsidRPr="00340F10" w:rsidRDefault="00FC5ED6" w:rsidP="00D13A3D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="003A589A">
        <w:rPr>
          <w:rFonts w:ascii="Calibri" w:hAnsi="Calibri" w:cs="Calibri"/>
        </w:rPr>
        <w:t>................................</w:t>
      </w:r>
    </w:p>
    <w:p w14:paraId="08A79424" w14:textId="3C8682BB" w:rsidR="00FC5ED6" w:rsidRPr="003A589A" w:rsidRDefault="00384281" w:rsidP="003A589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</w:t>
      </w:r>
      <w:r w:rsidR="006D4449" w:rsidRPr="003A589A">
        <w:rPr>
          <w:rFonts w:cstheme="minorHAnsi"/>
          <w:i/>
          <w:iCs/>
          <w:sz w:val="16"/>
          <w:szCs w:val="16"/>
        </w:rPr>
        <w:t>odpis członka rodziny/o</w:t>
      </w:r>
      <w:r w:rsidRPr="003A589A">
        <w:rPr>
          <w:rFonts w:cstheme="minorHAnsi"/>
          <w:i/>
          <w:iCs/>
          <w:sz w:val="16"/>
          <w:szCs w:val="16"/>
        </w:rPr>
        <w:t xml:space="preserve">piekuna osoby </w:t>
      </w:r>
      <w:r w:rsidR="003D41EF" w:rsidRPr="003A589A">
        <w:rPr>
          <w:rFonts w:cstheme="minorHAnsi"/>
          <w:i/>
          <w:iCs/>
          <w:sz w:val="16"/>
          <w:szCs w:val="16"/>
        </w:rPr>
        <w:t xml:space="preserve">z </w:t>
      </w:r>
      <w:r w:rsidRPr="003A589A">
        <w:rPr>
          <w:rFonts w:cstheme="minorHAnsi"/>
          <w:i/>
          <w:iCs/>
          <w:sz w:val="16"/>
          <w:szCs w:val="16"/>
        </w:rPr>
        <w:t>niepełnosprawn</w:t>
      </w:r>
      <w:r w:rsidR="003D41EF" w:rsidRPr="003A589A">
        <w:rPr>
          <w:rFonts w:cstheme="minorHAnsi"/>
          <w:i/>
          <w:iCs/>
          <w:sz w:val="16"/>
          <w:szCs w:val="16"/>
        </w:rPr>
        <w:t>ością</w:t>
      </w:r>
    </w:p>
    <w:p w14:paraId="1E2A3A2F" w14:textId="77777777" w:rsidR="003A589A" w:rsidRDefault="003A589A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051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4A73" w14:textId="77777777" w:rsidR="00051C98" w:rsidRDefault="00051C98" w:rsidP="00522027">
      <w:pPr>
        <w:spacing w:after="0" w:line="240" w:lineRule="auto"/>
      </w:pPr>
      <w:r>
        <w:separator/>
      </w:r>
    </w:p>
  </w:endnote>
  <w:endnote w:type="continuationSeparator" w:id="0">
    <w:p w14:paraId="167FDCBC" w14:textId="77777777" w:rsidR="00051C98" w:rsidRDefault="00051C98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E617" w14:textId="77777777" w:rsidR="00051C98" w:rsidRDefault="00051C98" w:rsidP="00522027">
      <w:pPr>
        <w:spacing w:after="0" w:line="240" w:lineRule="auto"/>
      </w:pPr>
      <w:r>
        <w:separator/>
      </w:r>
    </w:p>
  </w:footnote>
  <w:footnote w:type="continuationSeparator" w:id="0">
    <w:p w14:paraId="3002AD4A" w14:textId="77777777" w:rsidR="00051C98" w:rsidRDefault="00051C98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2077">
    <w:abstractNumId w:val="5"/>
  </w:num>
  <w:num w:numId="2" w16cid:durableId="1004017283">
    <w:abstractNumId w:val="2"/>
  </w:num>
  <w:num w:numId="3" w16cid:durableId="2006543409">
    <w:abstractNumId w:val="6"/>
  </w:num>
  <w:num w:numId="4" w16cid:durableId="485321335">
    <w:abstractNumId w:val="1"/>
  </w:num>
  <w:num w:numId="5" w16cid:durableId="1192497428">
    <w:abstractNumId w:val="4"/>
  </w:num>
  <w:num w:numId="6" w16cid:durableId="1879314657">
    <w:abstractNumId w:val="3"/>
  </w:num>
  <w:num w:numId="7" w16cid:durableId="18726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17B7F"/>
    <w:rsid w:val="000439B2"/>
    <w:rsid w:val="00051C98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84281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763E8"/>
    <w:rsid w:val="006930B3"/>
    <w:rsid w:val="006A29CD"/>
    <w:rsid w:val="006A5324"/>
    <w:rsid w:val="006D4449"/>
    <w:rsid w:val="006D461B"/>
    <w:rsid w:val="00712039"/>
    <w:rsid w:val="00716190"/>
    <w:rsid w:val="007312F0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3361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144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B4A82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43BC-F595-4B35-841E-9A71D506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Natalia Leśniak</cp:lastModifiedBy>
  <cp:revision>4</cp:revision>
  <cp:lastPrinted>2024-04-17T07:43:00Z</cp:lastPrinted>
  <dcterms:created xsi:type="dcterms:W3CDTF">2024-04-16T08:43:00Z</dcterms:created>
  <dcterms:modified xsi:type="dcterms:W3CDTF">2024-04-17T07:43:00Z</dcterms:modified>
</cp:coreProperties>
</file>